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9B1D9E" w14:textId="38A288A3" w:rsidR="00EB5514" w:rsidRDefault="00D4633B" w:rsidP="00EB5514">
      <w:pPr>
        <w:jc w:val="center"/>
        <w:rPr>
          <w:rFonts w:ascii="Arial" w:hAnsi="Arial" w:cs="Arial"/>
          <w:b/>
          <w:color w:val="000000"/>
          <w:spacing w:val="-1"/>
          <w:sz w:val="23"/>
          <w:lang w:val="pl-PL"/>
        </w:rPr>
      </w:pP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Informacja o wyniku I przetargu 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pisemnego nieograniczonego </w:t>
      </w: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przeprowadzonego w</w:t>
      </w:r>
      <w:r w:rsidR="0020283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 </w:t>
      </w:r>
      <w:r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dniu 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>2</w:t>
      </w:r>
      <w:r w:rsidR="00DE163D">
        <w:rPr>
          <w:rFonts w:ascii="Arial" w:hAnsi="Arial" w:cs="Arial"/>
          <w:b/>
          <w:color w:val="000000"/>
          <w:spacing w:val="-3"/>
          <w:sz w:val="23"/>
          <w:lang w:val="pl-PL"/>
        </w:rPr>
        <w:t>3</w:t>
      </w:r>
      <w:r w:rsidR="006B3512" w:rsidRPr="00EB5514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 </w:t>
      </w:r>
      <w:r w:rsidR="00DE163D">
        <w:rPr>
          <w:rFonts w:ascii="Arial" w:hAnsi="Arial" w:cs="Arial"/>
          <w:b/>
          <w:color w:val="000000"/>
          <w:spacing w:val="-3"/>
          <w:sz w:val="23"/>
          <w:lang w:val="pl-PL"/>
        </w:rPr>
        <w:t xml:space="preserve">marca </w:t>
      </w:r>
      <w:hyperlink r:id="rId4">
        <w:r w:rsidRPr="00EB5514">
          <w:rPr>
            <w:rFonts w:ascii="Arial" w:hAnsi="Arial" w:cs="Arial"/>
            <w:b/>
            <w:spacing w:val="-1"/>
            <w:sz w:val="23"/>
            <w:lang w:val="pl-PL"/>
          </w:rPr>
          <w:t>20</w:t>
        </w:r>
        <w:r w:rsidR="00F826C1" w:rsidRPr="00EB5514">
          <w:rPr>
            <w:rFonts w:ascii="Arial" w:hAnsi="Arial" w:cs="Arial"/>
            <w:b/>
            <w:spacing w:val="-1"/>
            <w:sz w:val="23"/>
            <w:lang w:val="pl-PL"/>
          </w:rPr>
          <w:t>2</w:t>
        </w:r>
        <w:r w:rsidR="00DE163D">
          <w:rPr>
            <w:rFonts w:ascii="Arial" w:hAnsi="Arial" w:cs="Arial"/>
            <w:b/>
            <w:spacing w:val="-1"/>
            <w:sz w:val="23"/>
            <w:lang w:val="pl-PL"/>
          </w:rPr>
          <w:t>2</w:t>
        </w:r>
        <w:r w:rsidR="00F826C1" w:rsidRPr="00EB5514">
          <w:rPr>
            <w:rFonts w:ascii="Arial" w:hAnsi="Arial" w:cs="Arial"/>
            <w:b/>
            <w:spacing w:val="-1"/>
            <w:sz w:val="23"/>
            <w:lang w:val="pl-PL"/>
          </w:rPr>
          <w:t xml:space="preserve"> r. </w:t>
        </w:r>
        <w:r w:rsidRPr="00EB5514">
          <w:rPr>
            <w:rFonts w:ascii="Arial" w:hAnsi="Arial" w:cs="Arial"/>
            <w:b/>
            <w:spacing w:val="-1"/>
            <w:sz w:val="23"/>
            <w:lang w:val="pl-PL"/>
          </w:rPr>
          <w:t>na</w:t>
        </w:r>
      </w:hyperlink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 </w:t>
      </w:r>
      <w:r w:rsidR="006B351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dzierżawę nieruchomości </w:t>
      </w:r>
      <w:r w:rsidR="001F452E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oznaczonej nr 181/1, </w:t>
      </w:r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położonej w </w:t>
      </w:r>
      <w:r w:rsidR="00197FB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>obrębie</w:t>
      </w:r>
      <w:r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 xml:space="preserve"> </w:t>
      </w:r>
      <w:r w:rsidR="00DE163D">
        <w:rPr>
          <w:rFonts w:ascii="Arial" w:hAnsi="Arial" w:cs="Arial"/>
          <w:b/>
          <w:color w:val="000000"/>
          <w:spacing w:val="-1"/>
          <w:sz w:val="23"/>
          <w:lang w:val="pl-PL"/>
        </w:rPr>
        <w:t>Sieniawa Żarska</w:t>
      </w:r>
      <w:r w:rsidR="006B3512" w:rsidRPr="00EB5514">
        <w:rPr>
          <w:rFonts w:ascii="Arial" w:hAnsi="Arial" w:cs="Arial"/>
          <w:b/>
          <w:color w:val="000000"/>
          <w:spacing w:val="-1"/>
          <w:sz w:val="23"/>
          <w:lang w:val="pl-PL"/>
        </w:rPr>
        <w:t>.</w:t>
      </w:r>
    </w:p>
    <w:p w14:paraId="0CA5E52C" w14:textId="77777777" w:rsidR="00EB5514" w:rsidRDefault="00EB5514" w:rsidP="00EB5514">
      <w:pPr>
        <w:jc w:val="center"/>
        <w:rPr>
          <w:rFonts w:ascii="Arial" w:hAnsi="Arial" w:cs="Arial"/>
          <w:b/>
          <w:color w:val="000000"/>
          <w:spacing w:val="-1"/>
          <w:sz w:val="23"/>
          <w:lang w:val="pl-PL"/>
        </w:rPr>
      </w:pPr>
    </w:p>
    <w:p w14:paraId="121E8656" w14:textId="77777777" w:rsidR="00EB5514" w:rsidRDefault="00EB5514" w:rsidP="00EB5514">
      <w:pPr>
        <w:jc w:val="both"/>
        <w:rPr>
          <w:rFonts w:ascii="Arial" w:hAnsi="Arial" w:cs="Arial"/>
          <w:color w:val="000000"/>
          <w:sz w:val="23"/>
          <w:lang w:val="pl-PL"/>
        </w:rPr>
      </w:pPr>
    </w:p>
    <w:p w14:paraId="17132901" w14:textId="788E6E8E" w:rsidR="00DC4ABB" w:rsidRPr="00A97FB5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 xml:space="preserve">Wójt Gminy Żary informuje, że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I przetarg </w:t>
      </w:r>
      <w:r w:rsidRPr="00EB5514">
        <w:rPr>
          <w:rFonts w:ascii="Arial" w:hAnsi="Arial" w:cs="Arial"/>
          <w:color w:val="000000"/>
          <w:sz w:val="23"/>
          <w:lang w:val="pl-PL"/>
        </w:rPr>
        <w:t xml:space="preserve">pisemny nieograniczony zorganizowany na </w:t>
      </w:r>
      <w:r w:rsidRPr="00EB5514">
        <w:rPr>
          <w:rFonts w:ascii="Arial" w:hAnsi="Arial" w:cs="Arial"/>
          <w:color w:val="000000"/>
          <w:spacing w:val="-2"/>
          <w:sz w:val="23"/>
          <w:lang w:val="pl-PL"/>
        </w:rPr>
        <w:t>okoliczność dzierżawy nieruchomości gruntowej niezabudowanej</w:t>
      </w:r>
      <w:r>
        <w:rPr>
          <w:rFonts w:ascii="Arial" w:hAnsi="Arial" w:cs="Arial"/>
          <w:color w:val="000000"/>
          <w:spacing w:val="-2"/>
          <w:sz w:val="23"/>
          <w:lang w:val="pl-PL"/>
        </w:rPr>
        <w:t>,</w:t>
      </w:r>
      <w:r w:rsidRPr="00EB5514">
        <w:rPr>
          <w:rFonts w:ascii="Arial" w:hAnsi="Arial" w:cs="Arial"/>
          <w:color w:val="000000"/>
          <w:spacing w:val="-2"/>
          <w:sz w:val="23"/>
          <w:lang w:val="pl-PL"/>
        </w:rPr>
        <w:t xml:space="preserve"> położonej w obrębie</w:t>
      </w:r>
      <w:r>
        <w:rPr>
          <w:rFonts w:ascii="Arial" w:hAnsi="Arial" w:cs="Arial"/>
          <w:color w:val="000000"/>
          <w:spacing w:val="-2"/>
          <w:sz w:val="23"/>
          <w:lang w:val="pl-PL"/>
        </w:rPr>
        <w:t xml:space="preserve"> Sieniawa Żarska, oznaczonej nr ewidencyjnym działki </w:t>
      </w:r>
      <w:r>
        <w:rPr>
          <w:rFonts w:ascii="Arial" w:hAnsi="Arial" w:cs="Arial"/>
          <w:color w:val="000000"/>
          <w:spacing w:val="-2"/>
          <w:sz w:val="23"/>
          <w:lang w:val="pl-PL"/>
        </w:rPr>
        <w:t>181</w:t>
      </w:r>
      <w:r>
        <w:rPr>
          <w:rFonts w:ascii="Arial" w:hAnsi="Arial" w:cs="Arial"/>
          <w:color w:val="000000"/>
          <w:spacing w:val="-2"/>
          <w:sz w:val="23"/>
          <w:lang w:val="pl-PL"/>
        </w:rPr>
        <w:t>/</w:t>
      </w:r>
      <w:r>
        <w:rPr>
          <w:rFonts w:ascii="Arial" w:hAnsi="Arial" w:cs="Arial"/>
          <w:color w:val="000000"/>
          <w:spacing w:val="-2"/>
          <w:sz w:val="23"/>
          <w:lang w:val="pl-PL"/>
        </w:rPr>
        <w:t>1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, stanowiącej własność Gminy Żary, dla której Sąd Rejonowy w Żarach V Wydział Ksiąg Wieczystych prowadzi księgą wieczystą Nr </w:t>
      </w:r>
      <w:r>
        <w:rPr>
          <w:rFonts w:ascii="Arial" w:hAnsi="Arial" w:cs="Arial"/>
          <w:color w:val="000000"/>
          <w:sz w:val="23"/>
          <w:lang w:val="pl-PL"/>
        </w:rPr>
        <w:t>ZG1R/000</w:t>
      </w:r>
      <w:r w:rsidR="00213E7B">
        <w:rPr>
          <w:rFonts w:ascii="Arial" w:hAnsi="Arial" w:cs="Arial"/>
          <w:color w:val="000000"/>
          <w:sz w:val="23"/>
          <w:lang w:val="pl-PL"/>
        </w:rPr>
        <w:t>56588</w:t>
      </w:r>
      <w:r>
        <w:rPr>
          <w:rFonts w:ascii="Arial" w:hAnsi="Arial" w:cs="Arial"/>
          <w:color w:val="000000"/>
          <w:sz w:val="23"/>
          <w:lang w:val="pl-PL"/>
        </w:rPr>
        <w:t>/</w:t>
      </w:r>
      <w:r w:rsidR="00213E7B">
        <w:rPr>
          <w:rFonts w:ascii="Arial" w:hAnsi="Arial" w:cs="Arial"/>
          <w:color w:val="000000"/>
          <w:sz w:val="23"/>
          <w:lang w:val="pl-PL"/>
        </w:rPr>
        <w:t>0</w:t>
      </w:r>
      <w:r>
        <w:rPr>
          <w:rFonts w:ascii="Arial" w:hAnsi="Arial" w:cs="Arial"/>
          <w:color w:val="000000"/>
          <w:sz w:val="23"/>
          <w:lang w:val="pl-PL"/>
        </w:rPr>
        <w:t xml:space="preserve">,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przeprowadzony w dniu </w:t>
      </w:r>
      <w:r>
        <w:rPr>
          <w:rFonts w:ascii="Arial" w:hAnsi="Arial" w:cs="Arial"/>
          <w:color w:val="000000"/>
          <w:sz w:val="23"/>
          <w:lang w:val="pl-PL"/>
        </w:rPr>
        <w:t>2</w:t>
      </w:r>
      <w:r w:rsidR="00213E7B">
        <w:rPr>
          <w:rFonts w:ascii="Arial" w:hAnsi="Arial" w:cs="Arial"/>
          <w:color w:val="000000"/>
          <w:sz w:val="23"/>
          <w:lang w:val="pl-PL"/>
        </w:rPr>
        <w:t>3</w:t>
      </w:r>
      <w:r>
        <w:rPr>
          <w:rFonts w:ascii="Arial" w:hAnsi="Arial" w:cs="Arial"/>
          <w:color w:val="000000"/>
          <w:sz w:val="23"/>
          <w:lang w:val="pl-PL"/>
        </w:rPr>
        <w:t xml:space="preserve"> </w:t>
      </w:r>
      <w:r w:rsidR="00213E7B">
        <w:rPr>
          <w:rFonts w:ascii="Arial" w:hAnsi="Arial" w:cs="Arial"/>
          <w:color w:val="000000"/>
          <w:sz w:val="23"/>
          <w:lang w:val="pl-PL"/>
        </w:rPr>
        <w:t xml:space="preserve">marca </w:t>
      </w:r>
      <w:r>
        <w:rPr>
          <w:rFonts w:ascii="Arial" w:hAnsi="Arial" w:cs="Arial"/>
          <w:color w:val="000000"/>
          <w:sz w:val="23"/>
          <w:lang w:val="pl-PL"/>
        </w:rPr>
        <w:t>202</w:t>
      </w:r>
      <w:r w:rsidR="00213E7B">
        <w:rPr>
          <w:rFonts w:ascii="Arial" w:hAnsi="Arial" w:cs="Arial"/>
          <w:color w:val="000000"/>
          <w:sz w:val="23"/>
          <w:lang w:val="pl-PL"/>
        </w:rPr>
        <w:t>2</w:t>
      </w:r>
      <w:r>
        <w:rPr>
          <w:rFonts w:ascii="Arial" w:hAnsi="Arial" w:cs="Arial"/>
          <w:color w:val="000000"/>
          <w:sz w:val="23"/>
          <w:lang w:val="pl-PL"/>
        </w:rPr>
        <w:t xml:space="preserve"> r.,</w:t>
      </w:r>
      <w:r w:rsidRPr="00A97FB5">
        <w:rPr>
          <w:rFonts w:ascii="Arial" w:hAnsi="Arial" w:cs="Arial"/>
          <w:color w:val="000000"/>
          <w:spacing w:val="-13"/>
          <w:sz w:val="23"/>
          <w:lang w:val="pl-PL"/>
        </w:rPr>
        <w:t xml:space="preserve"> </w:t>
      </w:r>
      <w:r>
        <w:rPr>
          <w:rFonts w:ascii="Arial" w:hAnsi="Arial" w:cs="Arial"/>
          <w:color w:val="000000"/>
          <w:spacing w:val="-13"/>
          <w:sz w:val="23"/>
          <w:lang w:val="pl-PL"/>
        </w:rPr>
        <w:br/>
      </w:r>
      <w:r w:rsidRPr="00EB5514">
        <w:rPr>
          <w:rFonts w:ascii="Arial" w:hAnsi="Arial" w:cs="Arial"/>
          <w:color w:val="000000"/>
          <w:spacing w:val="-13"/>
          <w:sz w:val="23"/>
          <w:lang w:val="pl-PL"/>
        </w:rPr>
        <w:t xml:space="preserve">o godz. 10°° </w:t>
      </w:r>
      <w:r>
        <w:rPr>
          <w:rFonts w:ascii="Arial" w:hAnsi="Arial" w:cs="Arial"/>
          <w:color w:val="000000"/>
          <w:sz w:val="23"/>
          <w:lang w:val="pl-PL"/>
        </w:rPr>
        <w:t xml:space="preserve">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w siedzibie Urzędu Gminy Żary, zakończył się wynikiem pozytywnym. </w:t>
      </w:r>
    </w:p>
    <w:p w14:paraId="5518B7F2" w14:textId="41B6A8A6" w:rsidR="00DC4ABB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 w:rsidRPr="00A97FB5">
        <w:rPr>
          <w:rFonts w:ascii="Arial" w:hAnsi="Arial" w:cs="Arial"/>
          <w:color w:val="000000"/>
          <w:sz w:val="23"/>
          <w:lang w:val="pl-PL"/>
        </w:rPr>
        <w:t xml:space="preserve">Cena wywoławcza nieruchomości </w:t>
      </w:r>
      <w:r w:rsidRPr="00A97FB5">
        <w:rPr>
          <w:rFonts w:ascii="Arial" w:hAnsi="Arial" w:cs="Arial"/>
          <w:color w:val="000000"/>
          <w:sz w:val="23"/>
          <w:u w:val="single"/>
          <w:lang w:val="pl-PL"/>
        </w:rPr>
        <w:t>325,00 zł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. </w:t>
      </w:r>
    </w:p>
    <w:p w14:paraId="1770C31F" w14:textId="4CEDBDB2" w:rsidR="00EA3AF6" w:rsidRDefault="00EA3AF6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>Trzech oferentów w wyznaczonym</w:t>
      </w:r>
      <w:r w:rsidR="001F452E">
        <w:rPr>
          <w:rFonts w:ascii="Arial" w:hAnsi="Arial" w:cs="Arial"/>
          <w:color w:val="000000"/>
          <w:sz w:val="23"/>
          <w:lang w:val="pl-PL"/>
        </w:rPr>
        <w:t>,</w:t>
      </w:r>
      <w:r>
        <w:rPr>
          <w:rFonts w:ascii="Arial" w:hAnsi="Arial" w:cs="Arial"/>
          <w:color w:val="000000"/>
          <w:sz w:val="23"/>
          <w:lang w:val="pl-PL"/>
        </w:rPr>
        <w:t xml:space="preserve"> w ogłoszeniu</w:t>
      </w:r>
      <w:r w:rsidR="001F452E">
        <w:rPr>
          <w:rFonts w:ascii="Arial" w:hAnsi="Arial" w:cs="Arial"/>
          <w:color w:val="000000"/>
          <w:sz w:val="23"/>
          <w:lang w:val="pl-PL"/>
        </w:rPr>
        <w:t>,</w:t>
      </w:r>
      <w:r>
        <w:rPr>
          <w:rFonts w:ascii="Arial" w:hAnsi="Arial" w:cs="Arial"/>
          <w:color w:val="000000"/>
          <w:sz w:val="23"/>
          <w:lang w:val="pl-PL"/>
        </w:rPr>
        <w:t xml:space="preserve"> terminie złożyło pisemną ofertę oraz wpłaciło wadium.</w:t>
      </w:r>
    </w:p>
    <w:p w14:paraId="30559BAD" w14:textId="18F00E56" w:rsidR="00DC4ABB" w:rsidRDefault="00DC4ABB" w:rsidP="00EA3AF6">
      <w:pPr>
        <w:spacing w:line="276" w:lineRule="auto"/>
        <w:jc w:val="both"/>
        <w:rPr>
          <w:rFonts w:ascii="Arial" w:hAnsi="Arial" w:cs="Arial"/>
          <w:color w:val="000000"/>
          <w:sz w:val="23"/>
          <w:lang w:val="pl-PL"/>
        </w:rPr>
      </w:pPr>
      <w:r>
        <w:rPr>
          <w:rFonts w:ascii="Arial" w:hAnsi="Arial" w:cs="Arial"/>
          <w:color w:val="000000"/>
          <w:sz w:val="23"/>
          <w:lang w:val="pl-PL"/>
        </w:rPr>
        <w:t xml:space="preserve">Dzierżawcą wyłoniono Pana Seweryna </w:t>
      </w:r>
      <w:proofErr w:type="spellStart"/>
      <w:r>
        <w:rPr>
          <w:rFonts w:ascii="Arial" w:hAnsi="Arial" w:cs="Arial"/>
          <w:color w:val="000000"/>
          <w:sz w:val="23"/>
          <w:lang w:val="pl-PL"/>
        </w:rPr>
        <w:t>Szkolnik</w:t>
      </w:r>
      <w:proofErr w:type="spellEnd"/>
      <w:r>
        <w:rPr>
          <w:rFonts w:ascii="Arial" w:hAnsi="Arial" w:cs="Arial"/>
          <w:color w:val="000000"/>
          <w:sz w:val="23"/>
          <w:lang w:val="pl-PL"/>
        </w:rPr>
        <w:t>, który zaoferował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 kwotę </w:t>
      </w:r>
      <w:r w:rsidR="00EA3AF6">
        <w:rPr>
          <w:rFonts w:ascii="Arial" w:hAnsi="Arial" w:cs="Arial"/>
          <w:color w:val="000000"/>
          <w:sz w:val="23"/>
          <w:lang w:val="pl-PL"/>
        </w:rPr>
        <w:t>330</w:t>
      </w:r>
      <w:r>
        <w:rPr>
          <w:rFonts w:ascii="Arial" w:hAnsi="Arial" w:cs="Arial"/>
          <w:color w:val="000000"/>
          <w:sz w:val="23"/>
          <w:lang w:val="pl-PL"/>
        </w:rPr>
        <w:t xml:space="preserve">,00 </w:t>
      </w:r>
      <w:r w:rsidRPr="00A97FB5">
        <w:rPr>
          <w:rFonts w:ascii="Arial" w:hAnsi="Arial" w:cs="Arial"/>
          <w:color w:val="000000"/>
          <w:sz w:val="23"/>
          <w:lang w:val="pl-PL"/>
        </w:rPr>
        <w:t xml:space="preserve">zł. </w:t>
      </w:r>
    </w:p>
    <w:p w14:paraId="02FF0220" w14:textId="0C012699" w:rsidR="00A71579" w:rsidRDefault="00A71579" w:rsidP="00EB5514">
      <w:pPr>
        <w:spacing w:line="276" w:lineRule="auto"/>
        <w:jc w:val="both"/>
        <w:rPr>
          <w:rFonts w:ascii="Arial" w:hAnsi="Arial" w:cs="Arial"/>
          <w:color w:val="000000"/>
          <w:spacing w:val="-4"/>
          <w:sz w:val="23"/>
          <w:lang w:val="pl-PL"/>
        </w:rPr>
      </w:pPr>
    </w:p>
    <w:p w14:paraId="23326C11" w14:textId="0853C890" w:rsidR="00A71579" w:rsidRPr="00EB5514" w:rsidRDefault="00A71579" w:rsidP="00EB5514">
      <w:pPr>
        <w:spacing w:line="276" w:lineRule="auto"/>
        <w:jc w:val="both"/>
        <w:rPr>
          <w:rFonts w:ascii="Arial" w:hAnsi="Arial" w:cs="Arial"/>
          <w:b/>
          <w:color w:val="000000"/>
          <w:spacing w:val="-1"/>
          <w:sz w:val="23"/>
          <w:lang w:val="pl-PL"/>
        </w:rPr>
      </w:pPr>
    </w:p>
    <w:p w14:paraId="5CFAEE50" w14:textId="69B10968" w:rsidR="009A5B99" w:rsidRPr="00EB5514" w:rsidRDefault="009A5B99" w:rsidP="007A6959">
      <w:pPr>
        <w:spacing w:after="72"/>
        <w:ind w:right="1409"/>
        <w:rPr>
          <w:rFonts w:ascii="Arial" w:hAnsi="Arial" w:cs="Arial"/>
          <w:noProof/>
        </w:rPr>
      </w:pPr>
    </w:p>
    <w:p w14:paraId="47C2CAA6" w14:textId="6E34776C" w:rsidR="00F826C1" w:rsidRPr="00EB5514" w:rsidRDefault="00F826C1" w:rsidP="00197FB2">
      <w:pPr>
        <w:spacing w:after="72"/>
        <w:ind w:right="1409"/>
        <w:rPr>
          <w:rFonts w:ascii="Arial" w:hAnsi="Arial" w:cs="Arial"/>
        </w:rPr>
      </w:pPr>
    </w:p>
    <w:p w14:paraId="6DD665DE" w14:textId="77777777" w:rsidR="00F826C1" w:rsidRPr="00EB5514" w:rsidRDefault="00F826C1">
      <w:pPr>
        <w:spacing w:after="72"/>
        <w:ind w:left="4176" w:right="1409"/>
        <w:rPr>
          <w:rFonts w:ascii="Arial" w:hAnsi="Arial" w:cs="Arial"/>
        </w:rPr>
      </w:pPr>
    </w:p>
    <w:p w14:paraId="2195578B" w14:textId="22156F63" w:rsidR="009A5B99" w:rsidRPr="00EB5514" w:rsidRDefault="00F826C1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4C3939" wp14:editId="1361A810">
                <wp:simplePos x="0" y="0"/>
                <wp:positionH relativeFrom="margin">
                  <wp:posOffset>51435</wp:posOffset>
                </wp:positionH>
                <wp:positionV relativeFrom="paragraph">
                  <wp:posOffset>2691909</wp:posOffset>
                </wp:positionV>
                <wp:extent cx="51435" cy="45085"/>
                <wp:effectExtent l="0" t="0" r="5715" b="12065"/>
                <wp:wrapSquare wrapText="bothSides"/>
                <wp:docPr id="2" name="_x0000_s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C35EA2" w14:textId="11CA8684" w:rsidR="009A5B99" w:rsidRDefault="009A5B99">
                            <w:pPr>
                              <w:tabs>
                                <w:tab w:val="left" w:pos="1917"/>
                                <w:tab w:val="right" w:pos="9216"/>
                              </w:tabs>
                              <w:spacing w:after="36"/>
                              <w:rPr>
                                <w:rFonts w:ascii="Times New Roman" w:hAnsi="Times New Roman"/>
                                <w:color w:val="282C5A"/>
                                <w:spacing w:val="-68"/>
                                <w:w w:val="130"/>
                                <w:sz w:val="36"/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4C3939" id="_x0000_t202" coordsize="21600,21600" o:spt="202" path="m,l,21600r21600,l21600,xe">
                <v:stroke joinstyle="miter"/>
                <v:path gradientshapeok="t" o:connecttype="rect"/>
              </v:shapetype>
              <v:shape id="_x0000_s0" o:spid="_x0000_s1026" type="#_x0000_t202" style="position:absolute;left:0;text-align:left;margin-left:4.05pt;margin-top:211.95pt;width:4.05pt;height:3.55pt;z-index:-251658752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" filled="f" stroked="f">
                <v:textbox inset="0,0,0,0">
                  <w:txbxContent>
                    <w:p w14:paraId="02C35EA2" w14:textId="11CA8684" w:rsidR="009A5B99" w:rsidRDefault="009A5B99">
                      <w:pPr>
                        <w:tabs>
                          <w:tab w:val="left" w:pos="1917"/>
                          <w:tab w:val="right" w:pos="9216"/>
                        </w:tabs>
                        <w:spacing w:after="36"/>
                        <w:rPr>
                          <w:rFonts w:ascii="Times New Roman" w:hAnsi="Times New Roman"/>
                          <w:color w:val="282C5A"/>
                          <w:spacing w:val="-68"/>
                          <w:w w:val="130"/>
                          <w:sz w:val="36"/>
                          <w:lang w:val="pl-P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Przewodniczący Komisji Przetargowej</w:t>
      </w:r>
    </w:p>
    <w:p w14:paraId="2B5EE2A9" w14:textId="77777777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3BCACCEE" w14:textId="0D6E83ED" w:rsidR="00197FB2" w:rsidRPr="00EB5514" w:rsidRDefault="00197FB2" w:rsidP="00EA3F3A">
      <w:pPr>
        <w:ind w:right="720"/>
        <w:jc w:val="center"/>
        <w:rPr>
          <w:rFonts w:ascii="Arial" w:hAnsi="Arial" w:cs="Arial"/>
          <w:color w:val="000000"/>
          <w:spacing w:val="-8"/>
          <w:sz w:val="23"/>
          <w:lang w:val="pl-PL"/>
        </w:rPr>
      </w:pPr>
    </w:p>
    <w:p w14:paraId="63C7C97A" w14:textId="53F8C5E0" w:rsidR="00197FB2" w:rsidRPr="00EB5514" w:rsidRDefault="00197FB2">
      <w:pPr>
        <w:ind w:right="720"/>
        <w:jc w:val="right"/>
        <w:rPr>
          <w:rFonts w:ascii="Arial" w:hAnsi="Arial" w:cs="Arial"/>
          <w:color w:val="000000"/>
          <w:spacing w:val="-8"/>
          <w:sz w:val="23"/>
          <w:lang w:val="pl-PL"/>
        </w:rPr>
      </w:pP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>Edyta Ciecierska</w:t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  <w:r w:rsidRPr="00EB5514">
        <w:rPr>
          <w:rFonts w:ascii="Arial" w:hAnsi="Arial" w:cs="Arial"/>
          <w:color w:val="000000"/>
          <w:spacing w:val="-8"/>
          <w:sz w:val="23"/>
          <w:lang w:val="pl-PL"/>
        </w:rPr>
        <w:tab/>
      </w:r>
    </w:p>
    <w:sectPr w:rsidR="00197FB2" w:rsidRPr="00EB5514">
      <w:pgSz w:w="11918" w:h="16854"/>
      <w:pgMar w:top="1526" w:right="1430" w:bottom="2815" w:left="1348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swiss"/>
    <w:panose1 w:val="02020603050405020304"/>
  </w:font>
  <w:font w:name="Arial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B99"/>
    <w:rsid w:val="00197FB2"/>
    <w:rsid w:val="001F452E"/>
    <w:rsid w:val="00202832"/>
    <w:rsid w:val="00213E7B"/>
    <w:rsid w:val="00613C7C"/>
    <w:rsid w:val="006B3512"/>
    <w:rsid w:val="007A6959"/>
    <w:rsid w:val="007D3ED7"/>
    <w:rsid w:val="0091758E"/>
    <w:rsid w:val="009A5B99"/>
    <w:rsid w:val="00A71579"/>
    <w:rsid w:val="00AB4443"/>
    <w:rsid w:val="00D4633B"/>
    <w:rsid w:val="00DC4ABB"/>
    <w:rsid w:val="00DE163D"/>
    <w:rsid w:val="00EA3AF6"/>
    <w:rsid w:val="00EA3F3A"/>
    <w:rsid w:val="00EB5514"/>
    <w:rsid w:val="00F8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31392"/>
  <w15:docId w15:val="{7A43D722-E45A-4E1A-8582-FF2127DD5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0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2019r.n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Szymańska</dc:creator>
  <cp:lastModifiedBy>Gmina Żary</cp:lastModifiedBy>
  <cp:revision>9</cp:revision>
  <cp:lastPrinted>2022-03-31T06:24:00Z</cp:lastPrinted>
  <dcterms:created xsi:type="dcterms:W3CDTF">2021-10-29T07:32:00Z</dcterms:created>
  <dcterms:modified xsi:type="dcterms:W3CDTF">2022-03-31T06:24:00Z</dcterms:modified>
</cp:coreProperties>
</file>